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63" w:rsidRPr="00917CA7" w:rsidRDefault="00B00AC1" w:rsidP="00744ECA">
      <w:pPr>
        <w:spacing w:line="360" w:lineRule="auto"/>
        <w:jc w:val="center"/>
        <w:rPr>
          <w:rFonts w:asciiTheme="majorHAnsi" w:hAnsiTheme="majorHAnsi"/>
          <w:b/>
        </w:rPr>
      </w:pPr>
      <w:r w:rsidRPr="00917CA7">
        <w:rPr>
          <w:rFonts w:asciiTheme="majorHAnsi" w:hAnsiTheme="majorHAnsi"/>
          <w:b/>
        </w:rPr>
        <w:t>Regulamin oferty promocyjnej</w:t>
      </w:r>
    </w:p>
    <w:p w:rsidR="00713D63" w:rsidRPr="00917CA7" w:rsidRDefault="00713D63" w:rsidP="00744ECA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917CA7">
        <w:rPr>
          <w:rFonts w:asciiTheme="majorHAnsi" w:hAnsiTheme="majorHAnsi"/>
          <w:b/>
          <w:bCs/>
          <w:smallCaps/>
        </w:rPr>
        <w:t>„</w:t>
      </w:r>
      <w:r w:rsidR="00407100" w:rsidRPr="00917CA7">
        <w:rPr>
          <w:rFonts w:asciiTheme="majorHAnsi" w:hAnsiTheme="majorHAnsi"/>
          <w:b/>
          <w:bCs/>
          <w:smallCaps/>
        </w:rPr>
        <w:t>POLEĆ</w:t>
      </w:r>
      <w:r w:rsidR="00803720" w:rsidRPr="00917CA7">
        <w:rPr>
          <w:rFonts w:asciiTheme="majorHAnsi" w:hAnsiTheme="majorHAnsi"/>
          <w:b/>
          <w:bCs/>
          <w:smallCaps/>
        </w:rPr>
        <w:t xml:space="preserve"> </w:t>
      </w:r>
      <w:r w:rsidR="00407100" w:rsidRPr="00917CA7">
        <w:rPr>
          <w:rFonts w:asciiTheme="majorHAnsi" w:hAnsiTheme="majorHAnsi"/>
          <w:b/>
          <w:bCs/>
          <w:smallCaps/>
        </w:rPr>
        <w:t xml:space="preserve"> KROSOFT</w:t>
      </w:r>
      <w:r w:rsidRPr="00917CA7">
        <w:rPr>
          <w:rFonts w:asciiTheme="majorHAnsi" w:hAnsiTheme="majorHAnsi"/>
          <w:b/>
          <w:bCs/>
          <w:smallCaps/>
        </w:rPr>
        <w:t>”</w:t>
      </w:r>
    </w:p>
    <w:p w:rsidR="00AA192C" w:rsidRPr="00917CA7" w:rsidRDefault="00AA192C" w:rsidP="00744ECA">
      <w:pPr>
        <w:spacing w:line="360" w:lineRule="auto"/>
        <w:rPr>
          <w:rFonts w:asciiTheme="majorHAnsi" w:hAnsiTheme="majorHAnsi"/>
        </w:rPr>
      </w:pPr>
      <w:r w:rsidRPr="00917CA7">
        <w:rPr>
          <w:rFonts w:asciiTheme="majorHAnsi" w:hAnsiTheme="majorHAnsi"/>
          <w:b/>
          <w:bCs/>
        </w:rPr>
        <w:t>Organizatorem promocji „</w:t>
      </w:r>
      <w:r w:rsidR="00A13379" w:rsidRPr="00917CA7">
        <w:rPr>
          <w:rFonts w:asciiTheme="majorHAnsi" w:hAnsiTheme="majorHAnsi"/>
          <w:b/>
          <w:bCs/>
        </w:rPr>
        <w:t xml:space="preserve"> </w:t>
      </w:r>
      <w:r w:rsidR="00407100" w:rsidRPr="00917CA7">
        <w:rPr>
          <w:rFonts w:asciiTheme="majorHAnsi" w:hAnsiTheme="majorHAnsi"/>
          <w:b/>
          <w:bCs/>
        </w:rPr>
        <w:t>POLEĆ KROSOFT</w:t>
      </w:r>
      <w:r w:rsidRPr="00917CA7">
        <w:rPr>
          <w:rFonts w:asciiTheme="majorHAnsi" w:hAnsiTheme="majorHAnsi"/>
          <w:b/>
          <w:bCs/>
        </w:rPr>
        <w:t xml:space="preserve">” jest </w:t>
      </w:r>
      <w:r w:rsidRPr="00917CA7">
        <w:rPr>
          <w:rFonts w:asciiTheme="majorHAnsi" w:hAnsiTheme="majorHAnsi"/>
          <w:b/>
          <w:bCs/>
        </w:rPr>
        <w:br/>
      </w:r>
      <w:r w:rsidRPr="00917CA7">
        <w:rPr>
          <w:rFonts w:asciiTheme="majorHAnsi" w:hAnsiTheme="majorHAnsi"/>
        </w:rPr>
        <w:t>Dariusz</w:t>
      </w:r>
      <w:r w:rsidR="00785ACA" w:rsidRPr="00917CA7">
        <w:rPr>
          <w:rFonts w:asciiTheme="majorHAnsi" w:hAnsiTheme="majorHAnsi"/>
        </w:rPr>
        <w:t xml:space="preserve"> </w:t>
      </w:r>
      <w:r w:rsidRPr="00917CA7">
        <w:rPr>
          <w:rFonts w:asciiTheme="majorHAnsi" w:hAnsiTheme="majorHAnsi"/>
        </w:rPr>
        <w:t xml:space="preserve"> Jastrząb  prowadzący działalność gospodarczą pod firmą </w:t>
      </w:r>
      <w:r w:rsidRPr="00917CA7">
        <w:rPr>
          <w:rFonts w:asciiTheme="majorHAnsi" w:hAnsiTheme="majorHAnsi"/>
          <w:b/>
        </w:rPr>
        <w:t>Jastrząb Dariusz Krośnieńskie Centrum Informatyczne „KROSOFT</w:t>
      </w:r>
      <w:r w:rsidRPr="00917CA7">
        <w:rPr>
          <w:rFonts w:asciiTheme="majorHAnsi" w:hAnsiTheme="majorHAnsi"/>
        </w:rPr>
        <w:t>” z siedzibą w Krośnie</w:t>
      </w:r>
    </w:p>
    <w:p w:rsidR="00AA192C" w:rsidRPr="00917CA7" w:rsidRDefault="00AA192C" w:rsidP="00744ECA">
      <w:pPr>
        <w:spacing w:line="360" w:lineRule="auto"/>
        <w:rPr>
          <w:rFonts w:asciiTheme="majorHAnsi" w:hAnsiTheme="majorHAnsi"/>
        </w:rPr>
      </w:pPr>
      <w:r w:rsidRPr="00917CA7">
        <w:rPr>
          <w:rFonts w:asciiTheme="majorHAnsi" w:hAnsiTheme="majorHAnsi"/>
        </w:rPr>
        <w:t xml:space="preserve">ul. Wierzbowa 2, adres do korespondencji ul. Kolejowa 1 38-400 Krosno, </w:t>
      </w:r>
    </w:p>
    <w:p w:rsidR="008C6926" w:rsidRPr="00917CA7" w:rsidRDefault="00AA192C" w:rsidP="00744ECA">
      <w:pPr>
        <w:spacing w:line="360" w:lineRule="auto"/>
        <w:rPr>
          <w:rFonts w:asciiTheme="majorHAnsi" w:hAnsiTheme="majorHAnsi"/>
          <w:b/>
          <w:bCs/>
        </w:rPr>
      </w:pPr>
      <w:r w:rsidRPr="00917CA7">
        <w:rPr>
          <w:rFonts w:asciiTheme="majorHAnsi" w:hAnsiTheme="majorHAnsi"/>
        </w:rPr>
        <w:t xml:space="preserve">REGON: </w:t>
      </w:r>
      <w:r w:rsidRPr="00917CA7">
        <w:rPr>
          <w:rFonts w:asciiTheme="majorHAnsi" w:hAnsiTheme="majorHAnsi"/>
          <w:color w:val="000000"/>
        </w:rPr>
        <w:t>370461958</w:t>
      </w:r>
      <w:r w:rsidRPr="00917CA7">
        <w:rPr>
          <w:rFonts w:asciiTheme="majorHAnsi" w:hAnsiTheme="majorHAnsi"/>
        </w:rPr>
        <w:t xml:space="preserve">, NIP 684-166-20-27 (parter budynku RCKP) tel. biura 133061000  </w:t>
      </w:r>
    </w:p>
    <w:p w:rsidR="00713D63" w:rsidRPr="00917CA7" w:rsidRDefault="008C6926" w:rsidP="00744ECA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</w:rPr>
      </w:pPr>
      <w:r w:rsidRPr="00917CA7">
        <w:rPr>
          <w:rFonts w:asciiTheme="majorHAnsi" w:hAnsiTheme="majorHAnsi"/>
          <w:sz w:val="22"/>
        </w:rPr>
        <w:t>R</w:t>
      </w:r>
      <w:r w:rsidR="00AA192C" w:rsidRPr="00917CA7">
        <w:rPr>
          <w:rFonts w:asciiTheme="majorHAnsi" w:hAnsiTheme="majorHAnsi"/>
          <w:sz w:val="22"/>
        </w:rPr>
        <w:t xml:space="preserve">egulamin promocji zawiera informacje i </w:t>
      </w:r>
      <w:r w:rsidRPr="00917CA7">
        <w:rPr>
          <w:rFonts w:asciiTheme="majorHAnsi" w:hAnsiTheme="majorHAnsi"/>
          <w:sz w:val="22"/>
        </w:rPr>
        <w:t xml:space="preserve">warunki, które określają zasady korzystania z oferty promocyjnej </w:t>
      </w:r>
      <w:r w:rsidR="00407100" w:rsidRPr="00917CA7">
        <w:rPr>
          <w:rFonts w:asciiTheme="majorHAnsi" w:hAnsiTheme="majorHAnsi"/>
          <w:bCs/>
          <w:sz w:val="22"/>
        </w:rPr>
        <w:t>„ POLEĆ KROSOFT”</w:t>
      </w:r>
    </w:p>
    <w:p w:rsidR="008C6926" w:rsidRPr="00917CA7" w:rsidRDefault="008C6926" w:rsidP="00744ECA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</w:rPr>
      </w:pPr>
      <w:r w:rsidRPr="00917CA7">
        <w:rPr>
          <w:rFonts w:asciiTheme="majorHAnsi" w:hAnsiTheme="majorHAnsi"/>
          <w:sz w:val="22"/>
        </w:rPr>
        <w:t xml:space="preserve">Oferta </w:t>
      </w:r>
      <w:r w:rsidR="00785ACA" w:rsidRPr="00917CA7">
        <w:rPr>
          <w:rFonts w:asciiTheme="majorHAnsi" w:hAnsiTheme="majorHAnsi"/>
          <w:sz w:val="22"/>
        </w:rPr>
        <w:t xml:space="preserve">promocyjna </w:t>
      </w:r>
      <w:r w:rsidRPr="00917CA7">
        <w:rPr>
          <w:rFonts w:asciiTheme="majorHAnsi" w:hAnsiTheme="majorHAnsi"/>
          <w:sz w:val="22"/>
        </w:rPr>
        <w:t>dotyczy usług telekomunikacyjnych świadczonych przez firmę Jastrząb Dariusz KCI KROSOFT Krosno.</w:t>
      </w:r>
    </w:p>
    <w:p w:rsidR="00AA192C" w:rsidRPr="00917CA7" w:rsidRDefault="00AA192C" w:rsidP="00744ECA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</w:rPr>
      </w:pPr>
      <w:r w:rsidRPr="00917CA7">
        <w:rPr>
          <w:rFonts w:asciiTheme="majorHAnsi" w:hAnsiTheme="majorHAnsi"/>
          <w:sz w:val="22"/>
        </w:rPr>
        <w:t>Oferta obowiązuje od 01.07.2023 do odwołania.</w:t>
      </w:r>
    </w:p>
    <w:p w:rsidR="0069322F" w:rsidRPr="00917CA7" w:rsidRDefault="00AA192C" w:rsidP="00744ECA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</w:rPr>
      </w:pPr>
      <w:r w:rsidRPr="00917CA7">
        <w:rPr>
          <w:rFonts w:asciiTheme="majorHAnsi" w:hAnsiTheme="majorHAnsi"/>
          <w:bCs/>
          <w:sz w:val="22"/>
        </w:rPr>
        <w:t xml:space="preserve">Promocja </w:t>
      </w:r>
      <w:r w:rsidR="0069322F" w:rsidRPr="00917CA7">
        <w:rPr>
          <w:rFonts w:asciiTheme="majorHAnsi" w:hAnsiTheme="majorHAnsi"/>
          <w:bCs/>
          <w:sz w:val="22"/>
        </w:rPr>
        <w:t>skierowana jest do dotychczasowego klienta usług telekomunikacyjnych firmy KROSOFT zwanego dalej Polecającym oraz nowego klienta, który zawrze umowę telekomunikacyjną  z polecenia zwanego dalej Polecanym.</w:t>
      </w:r>
    </w:p>
    <w:p w:rsidR="0069322F" w:rsidRPr="00917CA7" w:rsidRDefault="0069322F" w:rsidP="0069322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</w:rPr>
      </w:pPr>
      <w:r w:rsidRPr="00917CA7">
        <w:rPr>
          <w:rFonts w:asciiTheme="majorHAnsi" w:hAnsiTheme="majorHAnsi"/>
          <w:bCs/>
          <w:sz w:val="22"/>
        </w:rPr>
        <w:t xml:space="preserve">Promocja </w:t>
      </w:r>
      <w:r w:rsidR="00AA192C" w:rsidRPr="00917CA7">
        <w:rPr>
          <w:rFonts w:asciiTheme="majorHAnsi" w:hAnsiTheme="majorHAnsi"/>
          <w:bCs/>
          <w:sz w:val="22"/>
        </w:rPr>
        <w:t xml:space="preserve">polega na tym, że </w:t>
      </w:r>
      <w:r w:rsidRPr="00917CA7">
        <w:rPr>
          <w:rFonts w:asciiTheme="majorHAnsi" w:hAnsiTheme="majorHAnsi"/>
          <w:bCs/>
          <w:sz w:val="22"/>
        </w:rPr>
        <w:t>zarówno Polecający jak i Polecany otrzymają rabat na opłatę abonamentową na Internet światłowodowy przez 1 miesiąc.</w:t>
      </w:r>
    </w:p>
    <w:p w:rsidR="00A94BB2" w:rsidRPr="00917CA7" w:rsidRDefault="00EB245F" w:rsidP="00744EC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HAnsi" w:eastAsia="Times New Roman" w:hAnsiTheme="majorHAnsi"/>
          <w:color w:val="333333"/>
          <w:sz w:val="22"/>
          <w:lang w:eastAsia="pl-PL"/>
        </w:rPr>
      </w:pPr>
      <w:r w:rsidRPr="00917CA7">
        <w:rPr>
          <w:rFonts w:asciiTheme="majorHAnsi" w:hAnsiTheme="majorHAnsi"/>
          <w:sz w:val="22"/>
        </w:rPr>
        <w:t>Rabat oznacza niższą opłatę abonamento</w:t>
      </w:r>
      <w:r w:rsidR="00387CEA" w:rsidRPr="00917CA7">
        <w:rPr>
          <w:rFonts w:asciiTheme="majorHAnsi" w:hAnsiTheme="majorHAnsi"/>
          <w:sz w:val="22"/>
        </w:rPr>
        <w:t>wą równą 1zł brutto miesięcznie.</w:t>
      </w:r>
    </w:p>
    <w:p w:rsidR="00EA4B00" w:rsidRPr="00917CA7" w:rsidRDefault="00DF355D" w:rsidP="00744EC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HAnsi" w:eastAsia="Times New Roman" w:hAnsiTheme="majorHAnsi"/>
          <w:color w:val="333333"/>
          <w:sz w:val="22"/>
          <w:lang w:eastAsia="pl-PL"/>
        </w:rPr>
      </w:pPr>
      <w:r w:rsidRPr="00917CA7">
        <w:rPr>
          <w:rFonts w:asciiTheme="majorHAnsi" w:hAnsiTheme="majorHAnsi"/>
          <w:sz w:val="22"/>
        </w:rPr>
        <w:t>Promocyjny abonament (nagroda)</w:t>
      </w:r>
      <w:r w:rsidR="00917CA7" w:rsidRPr="00917CA7">
        <w:rPr>
          <w:rFonts w:asciiTheme="majorHAnsi" w:hAnsiTheme="majorHAnsi"/>
          <w:sz w:val="22"/>
        </w:rPr>
        <w:t xml:space="preserve"> dla P</w:t>
      </w:r>
      <w:r w:rsidRPr="00917CA7">
        <w:rPr>
          <w:rFonts w:asciiTheme="majorHAnsi" w:hAnsiTheme="majorHAnsi"/>
          <w:sz w:val="22"/>
        </w:rPr>
        <w:t xml:space="preserve">olecającego zostanie </w:t>
      </w:r>
      <w:r w:rsidR="00EA4B00" w:rsidRPr="00917CA7">
        <w:rPr>
          <w:rFonts w:asciiTheme="majorHAnsi" w:hAnsiTheme="majorHAnsi"/>
          <w:sz w:val="22"/>
        </w:rPr>
        <w:t>przyznany</w:t>
      </w:r>
      <w:r w:rsidRPr="00917CA7">
        <w:rPr>
          <w:rFonts w:asciiTheme="majorHAnsi" w:hAnsiTheme="majorHAnsi"/>
          <w:sz w:val="22"/>
        </w:rPr>
        <w:t xml:space="preserve"> początkiem </w:t>
      </w:r>
      <w:r w:rsidR="00457539" w:rsidRPr="00917CA7">
        <w:rPr>
          <w:rFonts w:asciiTheme="majorHAnsi" w:hAnsiTheme="majorHAnsi"/>
          <w:sz w:val="22"/>
        </w:rPr>
        <w:t>następnego</w:t>
      </w:r>
      <w:r w:rsidRPr="00917CA7">
        <w:rPr>
          <w:rFonts w:asciiTheme="majorHAnsi" w:hAnsiTheme="majorHAnsi"/>
          <w:sz w:val="22"/>
        </w:rPr>
        <w:t xml:space="preserve"> okresu rozliczeniowego po podpisaniu umowy przez </w:t>
      </w:r>
      <w:r w:rsidR="00917CA7" w:rsidRPr="00917CA7">
        <w:rPr>
          <w:rFonts w:asciiTheme="majorHAnsi" w:hAnsiTheme="majorHAnsi"/>
          <w:sz w:val="22"/>
        </w:rPr>
        <w:t>P</w:t>
      </w:r>
      <w:r w:rsidRPr="00917CA7">
        <w:rPr>
          <w:rFonts w:asciiTheme="majorHAnsi" w:hAnsiTheme="majorHAnsi"/>
          <w:sz w:val="22"/>
        </w:rPr>
        <w:t>olecanego.</w:t>
      </w:r>
      <w:r w:rsidR="00917CA7" w:rsidRPr="00917CA7">
        <w:rPr>
          <w:rFonts w:asciiTheme="majorHAnsi" w:hAnsiTheme="majorHAnsi"/>
          <w:sz w:val="22"/>
        </w:rPr>
        <w:br/>
      </w:r>
      <w:r w:rsidR="00EA4B00" w:rsidRPr="00917CA7">
        <w:rPr>
          <w:rFonts w:asciiTheme="majorHAnsi" w:hAnsiTheme="majorHAnsi"/>
          <w:sz w:val="22"/>
        </w:rPr>
        <w:t>Promocyjny abonament (nagroda) dla polecanego zostanie przyznany z pierwszym peł</w:t>
      </w:r>
      <w:r w:rsidR="00457539" w:rsidRPr="00917CA7">
        <w:rPr>
          <w:rFonts w:asciiTheme="majorHAnsi" w:hAnsiTheme="majorHAnsi"/>
          <w:sz w:val="22"/>
        </w:rPr>
        <w:t>n</w:t>
      </w:r>
      <w:r w:rsidR="00EA4B00" w:rsidRPr="00917CA7">
        <w:rPr>
          <w:rFonts w:asciiTheme="majorHAnsi" w:hAnsiTheme="majorHAnsi"/>
          <w:sz w:val="22"/>
        </w:rPr>
        <w:t>ym okresem rozliczeniowym następującym po podpisaniu umowy.</w:t>
      </w:r>
    </w:p>
    <w:p w:rsidR="0090401F" w:rsidRPr="00917CA7" w:rsidRDefault="00EA4B00" w:rsidP="00744EC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HAnsi" w:eastAsia="Times New Roman" w:hAnsiTheme="majorHAnsi"/>
          <w:color w:val="333333"/>
          <w:sz w:val="22"/>
          <w:lang w:eastAsia="pl-PL"/>
        </w:rPr>
      </w:pPr>
      <w:r w:rsidRPr="00917CA7">
        <w:rPr>
          <w:rFonts w:asciiTheme="majorHAnsi" w:hAnsiTheme="majorHAnsi"/>
          <w:sz w:val="22"/>
        </w:rPr>
        <w:t xml:space="preserve"> </w:t>
      </w:r>
      <w:r w:rsidR="0090401F" w:rsidRPr="00917CA7">
        <w:rPr>
          <w:rFonts w:asciiTheme="majorHAnsi" w:hAnsiTheme="majorHAnsi"/>
          <w:sz w:val="22"/>
        </w:rPr>
        <w:t>Warunkiem przyznania nagrody jest brak zaległości płatniczych na rzecz Organizatora.</w:t>
      </w:r>
    </w:p>
    <w:p w:rsidR="00AA192C" w:rsidRPr="00917CA7" w:rsidRDefault="00264C5A" w:rsidP="00744EC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HAnsi" w:eastAsia="Times New Roman" w:hAnsiTheme="majorHAnsi"/>
          <w:color w:val="333333"/>
          <w:sz w:val="22"/>
          <w:lang w:eastAsia="pl-PL"/>
        </w:rPr>
      </w:pPr>
      <w:r w:rsidRPr="00917CA7">
        <w:rPr>
          <w:rFonts w:asciiTheme="majorHAnsi" w:hAnsiTheme="majorHAnsi"/>
          <w:sz w:val="22"/>
        </w:rPr>
        <w:t xml:space="preserve">Wszelkie reklamacje </w:t>
      </w:r>
      <w:r w:rsidR="00AA192C" w:rsidRPr="00917CA7">
        <w:rPr>
          <w:rFonts w:asciiTheme="majorHAnsi" w:hAnsiTheme="majorHAnsi"/>
          <w:sz w:val="22"/>
        </w:rPr>
        <w:t>i roszczenia dotyczące promocji należy składać w formie pisemnej w terminie 14 dni od dnia zaistnienia zdarzenia będącego podstawą reklamacji osobiście w biurze firmy w godzinach jej pracy lub listownie, korespondencyjnie na adres ul. Kolejowa 1, 38-400 Krosno.</w:t>
      </w:r>
    </w:p>
    <w:p w:rsidR="00264C5A" w:rsidRPr="00917CA7" w:rsidRDefault="00AA192C" w:rsidP="00744EC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HAnsi" w:eastAsia="Times New Roman" w:hAnsiTheme="majorHAnsi"/>
          <w:color w:val="333333"/>
          <w:sz w:val="22"/>
          <w:lang w:eastAsia="pl-PL"/>
        </w:rPr>
      </w:pPr>
      <w:r w:rsidRPr="00917CA7">
        <w:rPr>
          <w:rFonts w:asciiTheme="majorHAnsi" w:hAnsiTheme="majorHAnsi"/>
          <w:sz w:val="22"/>
        </w:rPr>
        <w:t xml:space="preserve">Spory </w:t>
      </w:r>
      <w:r w:rsidR="00264C5A" w:rsidRPr="00917CA7">
        <w:rPr>
          <w:rFonts w:asciiTheme="majorHAnsi" w:hAnsiTheme="majorHAnsi"/>
          <w:sz w:val="22"/>
        </w:rPr>
        <w:t xml:space="preserve">dotyczące postanowień niniejszej oferty promocyjnej strony Umowy mogą rozstrzygać </w:t>
      </w:r>
      <w:r w:rsidR="00264C5A" w:rsidRPr="00917CA7">
        <w:rPr>
          <w:rFonts w:asciiTheme="majorHAnsi" w:eastAsia="Times New Roman" w:hAnsiTheme="majorHAnsi"/>
          <w:color w:val="333333"/>
          <w:sz w:val="22"/>
          <w:lang w:eastAsia="pl-PL"/>
        </w:rPr>
        <w:t xml:space="preserve"> w drodze postępowania w sprawie pozasądowego rozwiązywania sporów konsumenckich.  Postępowanie w sprawie pozasądowego rozwiązywania sporów konsumenckich prowadzi Prezes UKE, który w tym zakresie jest podmiotem uprawnionym do prowadzenia postępowania w sprawie pozasądowego rozwiązywania </w:t>
      </w:r>
      <w:r w:rsidR="00264C5A" w:rsidRPr="00917CA7">
        <w:rPr>
          <w:rFonts w:asciiTheme="majorHAnsi" w:eastAsia="Times New Roman" w:hAnsiTheme="majorHAnsi"/>
          <w:color w:val="333333"/>
          <w:sz w:val="22"/>
          <w:lang w:eastAsia="pl-PL"/>
        </w:rPr>
        <w:lastRenderedPageBreak/>
        <w:t xml:space="preserve">sporów konsumenckich w rozumieniu </w:t>
      </w:r>
      <w:hyperlink r:id="rId6" w:anchor="/document/18429786?cm=DOCUMENT" w:history="1">
        <w:proofErr w:type="spellStart"/>
        <w:r w:rsidR="00264C5A" w:rsidRPr="00917CA7">
          <w:rPr>
            <w:rFonts w:asciiTheme="majorHAnsi" w:eastAsia="Times New Roman" w:hAnsiTheme="majorHAnsi"/>
            <w:color w:val="000000" w:themeColor="text1"/>
            <w:sz w:val="22"/>
            <w:lang w:eastAsia="pl-PL"/>
          </w:rPr>
          <w:t>ustawy</w:t>
        </w:r>
      </w:hyperlink>
      <w:r w:rsidR="00264C5A" w:rsidRPr="00917CA7">
        <w:rPr>
          <w:rFonts w:asciiTheme="majorHAnsi" w:eastAsia="Times New Roman" w:hAnsiTheme="majorHAnsi"/>
          <w:color w:val="333333"/>
          <w:sz w:val="22"/>
          <w:lang w:eastAsia="pl-PL"/>
        </w:rPr>
        <w:t>z</w:t>
      </w:r>
      <w:proofErr w:type="spellEnd"/>
      <w:r w:rsidR="00264C5A" w:rsidRPr="00917CA7">
        <w:rPr>
          <w:rFonts w:asciiTheme="majorHAnsi" w:eastAsia="Times New Roman" w:hAnsiTheme="majorHAnsi"/>
          <w:color w:val="333333"/>
          <w:sz w:val="22"/>
          <w:lang w:eastAsia="pl-PL"/>
        </w:rPr>
        <w:t xml:space="preserve"> dnia 23 września 2016 r. o pozasądowym rozwiązywaniu sporów konsumenckich.</w:t>
      </w:r>
    </w:p>
    <w:p w:rsidR="008C6926" w:rsidRPr="006979CD" w:rsidRDefault="00AA192C" w:rsidP="00744ECA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Theme="majorHAnsi" w:eastAsia="Times New Roman" w:hAnsiTheme="majorHAnsi"/>
          <w:color w:val="333333"/>
          <w:sz w:val="22"/>
          <w:lang w:eastAsia="pl-PL"/>
        </w:rPr>
      </w:pPr>
      <w:r w:rsidRPr="00917CA7">
        <w:rPr>
          <w:rFonts w:asciiTheme="majorHAnsi" w:hAnsiTheme="majorHAnsi"/>
          <w:sz w:val="22"/>
        </w:rPr>
        <w:t>W sprawach nieuregulowanych niniejszym Regulaminem stosuje się ogólne przepisy prawa.</w:t>
      </w:r>
    </w:p>
    <w:sectPr w:rsidR="008C6926" w:rsidRPr="006979CD" w:rsidSect="00FE6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2ED6"/>
    <w:multiLevelType w:val="hybridMultilevel"/>
    <w:tmpl w:val="0AF0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34D26"/>
    <w:multiLevelType w:val="hybridMultilevel"/>
    <w:tmpl w:val="0082E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46196"/>
    <w:multiLevelType w:val="hybridMultilevel"/>
    <w:tmpl w:val="A3F80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E5344"/>
    <w:multiLevelType w:val="multilevel"/>
    <w:tmpl w:val="3284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00AC1"/>
    <w:rsid w:val="00264C5A"/>
    <w:rsid w:val="00387CEA"/>
    <w:rsid w:val="00407100"/>
    <w:rsid w:val="00457539"/>
    <w:rsid w:val="00620655"/>
    <w:rsid w:val="0069322F"/>
    <w:rsid w:val="006979CD"/>
    <w:rsid w:val="006B779A"/>
    <w:rsid w:val="006C0E7B"/>
    <w:rsid w:val="00713D63"/>
    <w:rsid w:val="00744ECA"/>
    <w:rsid w:val="00785ACA"/>
    <w:rsid w:val="008009B8"/>
    <w:rsid w:val="00803720"/>
    <w:rsid w:val="008C6926"/>
    <w:rsid w:val="0090401F"/>
    <w:rsid w:val="00917CA7"/>
    <w:rsid w:val="009E68F8"/>
    <w:rsid w:val="00A13379"/>
    <w:rsid w:val="00A94BB2"/>
    <w:rsid w:val="00AA192C"/>
    <w:rsid w:val="00B00AC1"/>
    <w:rsid w:val="00B07E89"/>
    <w:rsid w:val="00DA6EC4"/>
    <w:rsid w:val="00DF355D"/>
    <w:rsid w:val="00E65838"/>
    <w:rsid w:val="00EA4B00"/>
    <w:rsid w:val="00EB245F"/>
    <w:rsid w:val="00F876FF"/>
    <w:rsid w:val="00FE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C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AC1"/>
    <w:pPr>
      <w:ind w:left="720"/>
      <w:contextualSpacing/>
      <w:jc w:val="both"/>
    </w:pPr>
    <w:rPr>
      <w:rFonts w:ascii="Bookman Old Style" w:hAnsi="Bookman Old Style"/>
      <w:kern w:val="2"/>
      <w:sz w:val="24"/>
    </w:rPr>
  </w:style>
  <w:style w:type="paragraph" w:styleId="NormalnyWeb">
    <w:name w:val="Normal (Web)"/>
    <w:basedOn w:val="Normalny"/>
    <w:uiPriority w:val="99"/>
    <w:semiHidden/>
    <w:unhideWhenUsed/>
    <w:rsid w:val="008C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F441-2CB7-41C7-95E1-6A81DFC2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25</cp:revision>
  <dcterms:created xsi:type="dcterms:W3CDTF">2023-06-19T11:29:00Z</dcterms:created>
  <dcterms:modified xsi:type="dcterms:W3CDTF">2023-06-19T13:21:00Z</dcterms:modified>
</cp:coreProperties>
</file>